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20, 2021 4:30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0001620463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Athira 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333-252192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0463" TargetMode="External"/><Relationship Id="rId9" Type="http://schemas.openxmlformats.org/officeDocument/2006/relationships/hyperlink" Target="http://www.sec.gov/cgi-bin/browse-edgar?action=getcompany&amp;filenum=333-252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2021-01-21T05:06:10Z</dcterms:created>
  <dcterms:modified xsi:type="dcterms:W3CDTF">2021-01-21T05:06:10Z</dcterms:modified>
</cp:coreProperties>
</file>