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MILESON GLENNA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Athira Pharma,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ATHA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ATHIRA PHARMA,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4000 MASON ROAD, SUITE 300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SEATTLE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98195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81,965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12/17/2028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12,610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09/16/2030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95,205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-2073910</wp:posOffset>
            </wp:positionV>
            <wp:extent cx="6946900" cy="1924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92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Reflects a 7.9302-for-1 reverse stock split of the outstanding shares of the Issuer effected September 11, 2020.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One-third of the shares subject to the option vested on January 1, 2019 and one-third of the shares subject to the option vest on each year thereafter.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One-fourth of the shares subject to the option will vest on August 26, 2021 and one-fourth of the shares subject to the option vest on each year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Glenna Mileson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2241" TargetMode="External"/><Relationship Id="rId11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2020-09-17T19:31:16Z</dcterms:created>
  <dcterms:modified xsi:type="dcterms:W3CDTF">2020-09-17T19:31:16Z</dcterms:modified>
</cp:coreProperties>
</file>